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DB7F" w14:textId="77777777" w:rsidR="006F01F0" w:rsidRPr="006F01F0" w:rsidRDefault="006F01F0" w:rsidP="006F01F0">
      <w:r w:rsidRPr="006F01F0">
        <w:t>Interpellation till kommunstyrelsens ordförande Hans Lindberg (S):</w:t>
      </w:r>
    </w:p>
    <w:p w14:paraId="0E6F5E2C" w14:textId="77777777" w:rsidR="006F01F0" w:rsidRPr="006F01F0" w:rsidRDefault="006F01F0" w:rsidP="006F01F0">
      <w:r w:rsidRPr="006F01F0">
        <w:t>Spårvagnar i Umeå – för hur många miljarder kronor?</w:t>
      </w:r>
    </w:p>
    <w:p w14:paraId="617C78F4" w14:textId="77777777" w:rsidR="006F01F0" w:rsidRPr="006F01F0" w:rsidRDefault="006F01F0" w:rsidP="006F01F0">
      <w:r w:rsidRPr="006F01F0">
        <w:t>En fungerande kollektivtrafik är viktig för Umeå. Vi har sett en mycket god utveckling av resandet med kollektivtrafik. Viktiga satsningar där vi har varit överens politiskt, med en genomtänkt strategi för busslinjesträckningar och annat. Mellan 2009 och 2019 fördubblades antalet resande och 2024 sattes ett nytt resanderekord i lokaltrafiken. Vår kollektivtrafik ligger i Sverigetoppen när det gäller såväl kundnöjdhet som trygghet. Det ska vi vara stolta över.</w:t>
      </w:r>
    </w:p>
    <w:p w14:paraId="7F39009A" w14:textId="77777777" w:rsidR="006F01F0" w:rsidRPr="006F01F0" w:rsidRDefault="006F01F0" w:rsidP="006F01F0">
      <w:r w:rsidRPr="006F01F0">
        <w:t xml:space="preserve">En sak som oroar, är däremot de framtida planerna på att satsa på </w:t>
      </w:r>
      <w:proofErr w:type="gramStart"/>
      <w:r w:rsidRPr="006F01F0">
        <w:t>bl.a.</w:t>
      </w:r>
      <w:proofErr w:type="gramEnd"/>
      <w:r w:rsidRPr="006F01F0">
        <w:t xml:space="preserve"> spårvagnstrafik. I Åtgärdsprogrammet för Umeå kommuns miljömål som antogs hösten 2022 beslutades att prioritera </w:t>
      </w:r>
      <w:proofErr w:type="gramStart"/>
      <w:r w:rsidRPr="006F01F0">
        <w:t>bl.a.</w:t>
      </w:r>
      <w:proofErr w:type="gramEnd"/>
      <w:r w:rsidRPr="006F01F0">
        <w:t xml:space="preserve"> BRT-system (Bus Rapid Transit) innanför ringleden. Införandet av BRT är i sig kostsamt och Moderaterna yrkade avslag på detta, </w:t>
      </w:r>
      <w:proofErr w:type="gramStart"/>
      <w:r w:rsidRPr="006F01F0">
        <w:t>bl.a.</w:t>
      </w:r>
      <w:proofErr w:type="gramEnd"/>
      <w:r w:rsidRPr="006F01F0">
        <w:t xml:space="preserve"> för att det saknades kostnadsbedömningar.</w:t>
      </w:r>
    </w:p>
    <w:p w14:paraId="48D91D97" w14:textId="77777777" w:rsidR="006F01F0" w:rsidRPr="006F01F0" w:rsidRDefault="006F01F0" w:rsidP="006F01F0">
      <w:r w:rsidRPr="006F01F0">
        <w:t xml:space="preserve">I Umeå kommuns antagna Kollektivtrafikplan </w:t>
      </w:r>
      <w:proofErr w:type="gramStart"/>
      <w:r w:rsidRPr="006F01F0">
        <w:t>2025-2028</w:t>
      </w:r>
      <w:proofErr w:type="gramEnd"/>
      <w:r w:rsidRPr="006F01F0">
        <w:t xml:space="preserve">, så går de styrande partierna Socialdemokraterna och Miljöpartiet flera steg längre. När det gäller åtgärder i närtid, så vill man säkerställa ”långsiktigt spårbunden trafik längs de största stråken – i första hand linjerna 1 och 8.” Man vill </w:t>
      </w:r>
      <w:proofErr w:type="gramStart"/>
      <w:r w:rsidRPr="006F01F0">
        <w:t>bl.a.</w:t>
      </w:r>
      <w:proofErr w:type="gramEnd"/>
      <w:r w:rsidRPr="006F01F0">
        <w:t xml:space="preserve"> se en framtida BRT- eller spårvagnslösning i Umeå tätort, efter linjerna 1 (Umedalen - Centrum – Östra </w:t>
      </w:r>
      <w:proofErr w:type="spellStart"/>
      <w:r w:rsidRPr="006F01F0">
        <w:t>Ersboda</w:t>
      </w:r>
      <w:proofErr w:type="spellEnd"/>
      <w:r w:rsidRPr="006F01F0">
        <w:t xml:space="preserve">) och linje 8 (Tomtebo – Centrum - Östra </w:t>
      </w:r>
      <w:proofErr w:type="spellStart"/>
      <w:r w:rsidRPr="006F01F0">
        <w:t>Ersboda</w:t>
      </w:r>
      <w:proofErr w:type="spellEnd"/>
      <w:r w:rsidRPr="006F01F0">
        <w:t>). Totalt är det, enligt uppgifter från UKF, en sträcka på 31,5 km. Moderaterna yrkande avslag på detta, när det var uppe i kommunstyrelsen i april.</w:t>
      </w:r>
    </w:p>
    <w:p w14:paraId="4C50F742" w14:textId="77777777" w:rsidR="006F01F0" w:rsidRPr="006F01F0" w:rsidRDefault="006F01F0" w:rsidP="006F01F0">
      <w:r w:rsidRPr="006F01F0">
        <w:t>För om det är dyrt med BRT-system, så är det inget i jämförelse med de astronomiska summorna som det kostar att investera i spårvagnssystem. I Uppsala ska 17 km spårväg byggas, till en bedömd investeringskostnad på 9 miljarder kr. Varje projekt har ju såklart sina förutsättningar, så det kan vara svårt att jämföra. Men Umeå kommun ska alltså förbereda för att bygga spårbunden trafik på en nästan dubbelt så lång sträcka.</w:t>
      </w:r>
    </w:p>
    <w:p w14:paraId="592A6ACE" w14:textId="77777777" w:rsidR="006F01F0" w:rsidRPr="006F01F0" w:rsidRDefault="006F01F0" w:rsidP="006F01F0">
      <w:r w:rsidRPr="006F01F0">
        <w:t>Mot bakgrund av detta har jag följande frågor till kommunstyrelsens ordförande Hans Lindberg (S):</w:t>
      </w:r>
    </w:p>
    <w:p w14:paraId="4B5033C8" w14:textId="77777777" w:rsidR="006F01F0" w:rsidRPr="006F01F0" w:rsidRDefault="006F01F0" w:rsidP="006F01F0">
      <w:r w:rsidRPr="006F01F0">
        <w:t>1. Hur mycket kommer det kosta att bygga spårvagnssystem utmed linjerna 1 och 8?</w:t>
      </w:r>
    </w:p>
    <w:p w14:paraId="5EDF5C6A" w14:textId="77777777" w:rsidR="006F01F0" w:rsidRPr="006F01F0" w:rsidRDefault="006F01F0" w:rsidP="006F01F0">
      <w:r w:rsidRPr="006F01F0">
        <w:t>2. Anser du att det är ekonomiskt försvarbart att satsa på spårvagnar för att utveckla Umeås framtida kollektivtrafik?</w:t>
      </w:r>
    </w:p>
    <w:p w14:paraId="39E949C4" w14:textId="77777777" w:rsidR="006F01F0" w:rsidRPr="006F01F0" w:rsidRDefault="006F01F0" w:rsidP="006F01F0">
      <w:r w:rsidRPr="006F01F0">
        <w:t>3. Spårvagnar orsakar också bullerproblem. Hur avser ni att hantera detta utmed linjerna 1 och 8?</w:t>
      </w:r>
    </w:p>
    <w:p w14:paraId="45BFB653" w14:textId="77777777" w:rsidR="006F01F0" w:rsidRPr="006F01F0" w:rsidRDefault="006F01F0" w:rsidP="006F01F0">
      <w:r w:rsidRPr="006F01F0">
        <w:t>2025-08-26</w:t>
      </w:r>
    </w:p>
    <w:p w14:paraId="66C26AFD" w14:textId="77777777" w:rsidR="006F01F0" w:rsidRPr="006F01F0" w:rsidRDefault="006F01F0" w:rsidP="006F01F0">
      <w:r w:rsidRPr="006F01F0">
        <w:t>Anders Ågren</w:t>
      </w:r>
    </w:p>
    <w:p w14:paraId="0F6C70C4" w14:textId="1D1B1CD6" w:rsidR="006F01F0" w:rsidRDefault="006F01F0">
      <w:r w:rsidRPr="006F01F0">
        <w:t>Kommunalråd, M</w:t>
      </w:r>
    </w:p>
    <w:sectPr w:rsidR="006F0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F0"/>
    <w:rsid w:val="00573563"/>
    <w:rsid w:val="006F01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791D"/>
  <w15:chartTrackingRefBased/>
  <w15:docId w15:val="{7863AACD-C971-4899-96C3-58BDCAE5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F0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F0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F01F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F01F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F01F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F01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F01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F01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F01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F01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F01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F01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F01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F01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F01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F01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F01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F01F0"/>
    <w:rPr>
      <w:rFonts w:eastAsiaTheme="majorEastAsia" w:cstheme="majorBidi"/>
      <w:color w:val="272727" w:themeColor="text1" w:themeTint="D8"/>
    </w:rPr>
  </w:style>
  <w:style w:type="paragraph" w:styleId="Rubrik">
    <w:name w:val="Title"/>
    <w:basedOn w:val="Normal"/>
    <w:next w:val="Normal"/>
    <w:link w:val="RubrikChar"/>
    <w:uiPriority w:val="10"/>
    <w:qFormat/>
    <w:rsid w:val="006F0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F01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F01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F01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F01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F01F0"/>
    <w:rPr>
      <w:i/>
      <w:iCs/>
      <w:color w:val="404040" w:themeColor="text1" w:themeTint="BF"/>
    </w:rPr>
  </w:style>
  <w:style w:type="paragraph" w:styleId="Liststycke">
    <w:name w:val="List Paragraph"/>
    <w:basedOn w:val="Normal"/>
    <w:uiPriority w:val="34"/>
    <w:qFormat/>
    <w:rsid w:val="006F01F0"/>
    <w:pPr>
      <w:ind w:left="720"/>
      <w:contextualSpacing/>
    </w:pPr>
  </w:style>
  <w:style w:type="character" w:styleId="Starkbetoning">
    <w:name w:val="Intense Emphasis"/>
    <w:basedOn w:val="Standardstycketeckensnitt"/>
    <w:uiPriority w:val="21"/>
    <w:qFormat/>
    <w:rsid w:val="006F01F0"/>
    <w:rPr>
      <w:i/>
      <w:iCs/>
      <w:color w:val="0F4761" w:themeColor="accent1" w:themeShade="BF"/>
    </w:rPr>
  </w:style>
  <w:style w:type="paragraph" w:styleId="Starktcitat">
    <w:name w:val="Intense Quote"/>
    <w:basedOn w:val="Normal"/>
    <w:next w:val="Normal"/>
    <w:link w:val="StarktcitatChar"/>
    <w:uiPriority w:val="30"/>
    <w:qFormat/>
    <w:rsid w:val="006F0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F01F0"/>
    <w:rPr>
      <w:i/>
      <w:iCs/>
      <w:color w:val="0F4761" w:themeColor="accent1" w:themeShade="BF"/>
    </w:rPr>
  </w:style>
  <w:style w:type="character" w:styleId="Starkreferens">
    <w:name w:val="Intense Reference"/>
    <w:basedOn w:val="Standardstycketeckensnitt"/>
    <w:uiPriority w:val="32"/>
    <w:qFormat/>
    <w:rsid w:val="006F01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2033</Characters>
  <Application>Microsoft Office Word</Application>
  <DocSecurity>0</DocSecurity>
  <Lines>16</Lines>
  <Paragraphs>4</Paragraphs>
  <ScaleCrop>false</ScaleCrop>
  <Company>CCMEXEC</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Joline Göttfert</dc:creator>
  <cp:keywords/>
  <dc:description/>
  <cp:lastModifiedBy>Joline Göttfert</cp:lastModifiedBy>
  <cp:revision>1</cp:revision>
  <dcterms:created xsi:type="dcterms:W3CDTF">2025-09-25T06:36:00Z</dcterms:created>
  <dcterms:modified xsi:type="dcterms:W3CDTF">2025-09-25T06:36:00Z</dcterms:modified>
</cp:coreProperties>
</file>